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数据集名称</w:t>
      </w:r>
    </w:p>
    <w:p w:rsidR="00492BA0" w:rsidRPr="002C5091" w:rsidRDefault="002C5091" w:rsidP="00492B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sz w:val="24"/>
          <w:szCs w:val="24"/>
        </w:rPr>
        <w:t>广州站磁力仪地磁观测数据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数据摘要</w:t>
      </w:r>
    </w:p>
    <w:p w:rsidR="00492BA0" w:rsidRPr="002C5091" w:rsidRDefault="009A0A04" w:rsidP="009A0A04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本数据为中科院空间科学与应用研究中心部分数字化</w:t>
      </w:r>
      <w:r w:rsidR="00165080" w:rsidRPr="002C5091">
        <w:rPr>
          <w:rFonts w:ascii="Times New Roman" w:hAnsi="Times New Roman" w:cs="Times New Roman" w:hint="eastAsia"/>
          <w:sz w:val="24"/>
          <w:szCs w:val="24"/>
        </w:rPr>
        <w:t>广州</w:t>
      </w:r>
      <w:r w:rsidR="00AF7148" w:rsidRPr="002C5091">
        <w:rPr>
          <w:rFonts w:ascii="Times New Roman" w:hAnsi="Times New Roman" w:cs="Times New Roman"/>
          <w:sz w:val="24"/>
          <w:szCs w:val="24"/>
        </w:rPr>
        <w:t>地磁台</w:t>
      </w:r>
      <w:r w:rsidRPr="002C5091">
        <w:rPr>
          <w:rFonts w:ascii="Times New Roman" w:hAnsi="Times New Roman" w:cs="Times New Roman"/>
          <w:sz w:val="24"/>
          <w:szCs w:val="24"/>
        </w:rPr>
        <w:t>的《地磁观测报告》，该报告由国家地震局地球物理所编制，地震局出版社出版。</w:t>
      </w:r>
      <w:r w:rsidR="00AF7148" w:rsidRPr="002C5091">
        <w:rPr>
          <w:rFonts w:ascii="Times New Roman" w:hAnsi="Times New Roman" w:cs="Times New Roman"/>
          <w:sz w:val="24"/>
          <w:szCs w:val="24"/>
        </w:rPr>
        <w:t>是</w:t>
      </w:r>
      <w:r w:rsidRPr="002C5091">
        <w:rPr>
          <w:rFonts w:ascii="Times New Roman" w:hAnsi="Times New Roman" w:cs="Times New Roman"/>
          <w:sz w:val="24"/>
          <w:szCs w:val="24"/>
        </w:rPr>
        <w:t>中国地磁观测观测链的</w:t>
      </w:r>
      <w:r w:rsidRPr="002C5091">
        <w:rPr>
          <w:rFonts w:ascii="Times New Roman" w:hAnsi="Times New Roman" w:cs="Times New Roman"/>
          <w:sz w:val="24"/>
          <w:szCs w:val="24"/>
        </w:rPr>
        <w:t>17</w:t>
      </w:r>
      <w:r w:rsidRPr="002C5091">
        <w:rPr>
          <w:rFonts w:ascii="Times New Roman" w:hAnsi="Times New Roman" w:cs="Times New Roman"/>
          <w:sz w:val="24"/>
          <w:szCs w:val="24"/>
        </w:rPr>
        <w:t>个台站（北京、成都、大连、广州、喀什、拉萨、兰州、满洲里、乾陵、琼中、泉州、佘山、泰安、通海、乌鲁木齐、武汉和长春）</w:t>
      </w:r>
      <w:r w:rsidR="00AF7148" w:rsidRPr="002C5091">
        <w:rPr>
          <w:rFonts w:ascii="Times New Roman" w:hAnsi="Times New Roman" w:cs="Times New Roman"/>
          <w:sz w:val="24"/>
          <w:szCs w:val="24"/>
        </w:rPr>
        <w:t>之一，主要为</w:t>
      </w:r>
      <w:r w:rsidRPr="002C5091">
        <w:rPr>
          <w:rFonts w:ascii="Times New Roman" w:hAnsi="Times New Roman" w:cs="Times New Roman"/>
          <w:sz w:val="24"/>
          <w:szCs w:val="24"/>
        </w:rPr>
        <w:t>上世纪</w:t>
      </w:r>
      <w:r w:rsidRPr="002C5091">
        <w:rPr>
          <w:rFonts w:ascii="Times New Roman" w:hAnsi="Times New Roman" w:cs="Times New Roman"/>
          <w:sz w:val="24"/>
          <w:szCs w:val="24"/>
        </w:rPr>
        <w:t>70</w:t>
      </w:r>
      <w:r w:rsidRPr="002C5091">
        <w:rPr>
          <w:rFonts w:ascii="Times New Roman" w:hAnsi="Times New Roman" w:cs="Times New Roman"/>
          <w:sz w:val="24"/>
          <w:szCs w:val="24"/>
        </w:rPr>
        <w:t>年至</w:t>
      </w:r>
      <w:r w:rsidRPr="002C5091">
        <w:rPr>
          <w:rFonts w:ascii="Times New Roman" w:hAnsi="Times New Roman" w:cs="Times New Roman"/>
          <w:sz w:val="24"/>
          <w:szCs w:val="24"/>
        </w:rPr>
        <w:t>90</w:t>
      </w:r>
      <w:r w:rsidRPr="002C5091">
        <w:rPr>
          <w:rFonts w:ascii="Times New Roman" w:hAnsi="Times New Roman" w:cs="Times New Roman"/>
          <w:sz w:val="24"/>
          <w:szCs w:val="24"/>
        </w:rPr>
        <w:t>年代的观测数据。我们仅对报告中的磁偏角</w:t>
      </w:r>
      <w:r w:rsidRPr="002C5091">
        <w:rPr>
          <w:rFonts w:ascii="Times New Roman" w:hAnsi="Times New Roman" w:cs="Times New Roman"/>
          <w:sz w:val="24"/>
          <w:szCs w:val="24"/>
        </w:rPr>
        <w:t>D</w:t>
      </w:r>
      <w:r w:rsidRPr="002C5091">
        <w:rPr>
          <w:rFonts w:ascii="Times New Roman" w:hAnsi="Times New Roman" w:cs="Times New Roman"/>
          <w:sz w:val="24"/>
          <w:szCs w:val="24"/>
        </w:rPr>
        <w:t>、水平强度</w:t>
      </w:r>
      <w:r w:rsidRPr="002C5091">
        <w:rPr>
          <w:rFonts w:ascii="Times New Roman" w:hAnsi="Times New Roman" w:cs="Times New Roman"/>
          <w:sz w:val="24"/>
          <w:szCs w:val="24"/>
        </w:rPr>
        <w:t>H</w:t>
      </w:r>
      <w:r w:rsidRPr="002C5091">
        <w:rPr>
          <w:rFonts w:ascii="Times New Roman" w:hAnsi="Times New Roman" w:cs="Times New Roman"/>
          <w:sz w:val="24"/>
          <w:szCs w:val="24"/>
        </w:rPr>
        <w:t>和垂直分量</w:t>
      </w:r>
      <w:r w:rsidRPr="002C5091">
        <w:rPr>
          <w:rFonts w:ascii="Times New Roman" w:hAnsi="Times New Roman" w:cs="Times New Roman"/>
          <w:sz w:val="24"/>
          <w:szCs w:val="24"/>
        </w:rPr>
        <w:t>H</w:t>
      </w:r>
      <w:r w:rsidRPr="002C5091">
        <w:rPr>
          <w:rFonts w:ascii="Times New Roman" w:hAnsi="Times New Roman" w:cs="Times New Roman"/>
          <w:sz w:val="24"/>
          <w:szCs w:val="24"/>
        </w:rPr>
        <w:t>的日均值进行了数字化，报告中除上述三分量的日均值外，还包括该三分量的标度值、基线值、时均值，以及季、年均值。数字化数据文件以</w:t>
      </w:r>
      <w:r w:rsidRPr="002C5091">
        <w:rPr>
          <w:rFonts w:ascii="Times New Roman" w:hAnsi="Times New Roman" w:cs="Times New Roman"/>
          <w:sz w:val="24"/>
          <w:szCs w:val="24"/>
        </w:rPr>
        <w:t>xls</w:t>
      </w:r>
      <w:r w:rsidRPr="002C5091">
        <w:rPr>
          <w:rFonts w:ascii="Times New Roman" w:hAnsi="Times New Roman" w:cs="Times New Roman"/>
          <w:sz w:val="24"/>
          <w:szCs w:val="24"/>
        </w:rPr>
        <w:t>格式进行存储，每年一个文件。报告是对中国区域历史地磁数据的重要保存，对地磁的短期变化、长期变化和区域变化规律的研究都有着重要的意义。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关键词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主题：</w:t>
      </w:r>
      <w:r w:rsidR="009A0A04" w:rsidRPr="002C5091">
        <w:rPr>
          <w:rFonts w:ascii="Times New Roman" w:hAnsi="Times New Roman" w:cs="Times New Roman"/>
          <w:sz w:val="24"/>
          <w:szCs w:val="24"/>
        </w:rPr>
        <w:t>地磁场</w:t>
      </w:r>
      <w:r w:rsidR="00B727E1" w:rsidRPr="002C5091">
        <w:rPr>
          <w:rFonts w:ascii="Times New Roman" w:hAnsi="Times New Roman" w:cs="Times New Roman"/>
          <w:sz w:val="24"/>
          <w:szCs w:val="24"/>
        </w:rPr>
        <w:t>，</w:t>
      </w:r>
      <w:r w:rsidR="00165080" w:rsidRPr="002C5091">
        <w:rPr>
          <w:rFonts w:ascii="Times New Roman" w:hAnsi="Times New Roman" w:cs="Times New Roman" w:hint="eastAsia"/>
          <w:sz w:val="24"/>
          <w:szCs w:val="24"/>
        </w:rPr>
        <w:t>广州</w:t>
      </w:r>
      <w:r w:rsidR="00AF7148" w:rsidRPr="002C5091">
        <w:rPr>
          <w:rFonts w:ascii="Times New Roman" w:hAnsi="Times New Roman" w:cs="Times New Roman"/>
          <w:sz w:val="24"/>
          <w:szCs w:val="24"/>
        </w:rPr>
        <w:t>地磁台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区域位置：</w:t>
      </w:r>
      <w:r w:rsidR="009A0A04" w:rsidRPr="002C5091">
        <w:rPr>
          <w:rFonts w:ascii="Times New Roman" w:hAnsi="Times New Roman" w:cs="Times New Roman"/>
          <w:sz w:val="24"/>
          <w:szCs w:val="24"/>
        </w:rPr>
        <w:t>地面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学科</w:t>
      </w:r>
      <w:r w:rsidRPr="002C5091">
        <w:rPr>
          <w:rFonts w:ascii="Times New Roman" w:hAnsi="Times New Roman" w:cs="Times New Roman"/>
          <w:sz w:val="24"/>
          <w:szCs w:val="24"/>
        </w:rPr>
        <w:t>：</w:t>
      </w:r>
      <w:r w:rsidR="009A0A04" w:rsidRPr="002C5091">
        <w:rPr>
          <w:rFonts w:ascii="Times New Roman" w:hAnsi="Times New Roman" w:cs="Times New Roman"/>
          <w:sz w:val="24"/>
          <w:szCs w:val="24"/>
        </w:rPr>
        <w:t>空间物理学，地磁学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数据主要内容</w:t>
      </w:r>
    </w:p>
    <w:p w:rsidR="009A0A04" w:rsidRPr="002C5091" w:rsidRDefault="009A0A04" w:rsidP="00255069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数据包括日期、地磁活动标识、磁偏角、水平分量和垂直分量的日均值。每天一条记录，地磁活动标识中</w:t>
      </w:r>
      <w:r w:rsidRPr="002C5091">
        <w:rPr>
          <w:rFonts w:ascii="Times New Roman" w:hAnsi="Times New Roman" w:cs="Times New Roman"/>
          <w:sz w:val="24"/>
          <w:szCs w:val="24"/>
        </w:rPr>
        <w:t>D</w:t>
      </w:r>
      <w:r w:rsidRPr="002C5091">
        <w:rPr>
          <w:rFonts w:ascii="Times New Roman" w:hAnsi="Times New Roman" w:cs="Times New Roman"/>
          <w:sz w:val="24"/>
          <w:szCs w:val="24"/>
        </w:rPr>
        <w:t>表示活动日，</w:t>
      </w:r>
      <w:r w:rsidRPr="002C5091">
        <w:rPr>
          <w:rFonts w:ascii="Times New Roman" w:hAnsi="Times New Roman" w:cs="Times New Roman"/>
          <w:sz w:val="24"/>
          <w:szCs w:val="24"/>
        </w:rPr>
        <w:t>Q</w:t>
      </w:r>
      <w:r w:rsidRPr="002C5091">
        <w:rPr>
          <w:rFonts w:ascii="Times New Roman" w:hAnsi="Times New Roman" w:cs="Times New Roman"/>
          <w:sz w:val="24"/>
          <w:szCs w:val="24"/>
        </w:rPr>
        <w:t>表示磁静日。数据片段样例如图</w:t>
      </w:r>
      <w:r w:rsidRPr="002C5091">
        <w:rPr>
          <w:rFonts w:ascii="Times New Roman" w:hAnsi="Times New Roman" w:cs="Times New Roman"/>
          <w:sz w:val="24"/>
          <w:szCs w:val="24"/>
        </w:rPr>
        <w:t>1</w:t>
      </w:r>
      <w:r w:rsidRPr="002C5091">
        <w:rPr>
          <w:rFonts w:ascii="Times New Roman" w:hAnsi="Times New Roman" w:cs="Times New Roman"/>
          <w:sz w:val="24"/>
          <w:szCs w:val="24"/>
        </w:rPr>
        <w:t>。每个分量的值等于其</w:t>
      </w:r>
      <w:r w:rsidRPr="002C5091">
        <w:rPr>
          <w:rFonts w:ascii="Times New Roman" w:hAnsi="Times New Roman" w:cs="Times New Roman"/>
          <w:sz w:val="24"/>
          <w:szCs w:val="24"/>
        </w:rPr>
        <w:t>“</w:t>
      </w:r>
      <w:r w:rsidRPr="002C5091">
        <w:rPr>
          <w:rFonts w:ascii="Times New Roman" w:hAnsi="Times New Roman" w:cs="Times New Roman"/>
          <w:sz w:val="24"/>
          <w:szCs w:val="24"/>
        </w:rPr>
        <w:t>基础值</w:t>
      </w:r>
      <w:r w:rsidRPr="002C5091">
        <w:rPr>
          <w:rFonts w:ascii="Times New Roman" w:hAnsi="Times New Roman" w:cs="Times New Roman"/>
          <w:sz w:val="24"/>
          <w:szCs w:val="24"/>
        </w:rPr>
        <w:t>”</w:t>
      </w:r>
      <w:r w:rsidRPr="002C5091">
        <w:rPr>
          <w:rFonts w:ascii="Times New Roman" w:hAnsi="Times New Roman" w:cs="Times New Roman"/>
          <w:sz w:val="24"/>
          <w:szCs w:val="24"/>
        </w:rPr>
        <w:t>和</w:t>
      </w:r>
      <w:r w:rsidRPr="002C5091">
        <w:rPr>
          <w:rFonts w:ascii="Times New Roman" w:hAnsi="Times New Roman" w:cs="Times New Roman"/>
          <w:sz w:val="24"/>
          <w:szCs w:val="24"/>
        </w:rPr>
        <w:t>“</w:t>
      </w:r>
      <w:r w:rsidRPr="002C5091">
        <w:rPr>
          <w:rFonts w:ascii="Times New Roman" w:hAnsi="Times New Roman" w:cs="Times New Roman"/>
          <w:sz w:val="24"/>
          <w:szCs w:val="24"/>
        </w:rPr>
        <w:t>变化值</w:t>
      </w:r>
      <w:r w:rsidRPr="002C5091">
        <w:rPr>
          <w:rFonts w:ascii="Times New Roman" w:hAnsi="Times New Roman" w:cs="Times New Roman"/>
          <w:sz w:val="24"/>
          <w:szCs w:val="24"/>
        </w:rPr>
        <w:t>”</w:t>
      </w:r>
      <w:r w:rsidRPr="002C5091">
        <w:rPr>
          <w:rFonts w:ascii="Times New Roman" w:hAnsi="Times New Roman" w:cs="Times New Roman"/>
          <w:sz w:val="24"/>
          <w:szCs w:val="24"/>
        </w:rPr>
        <w:t>之和。比如，</w:t>
      </w:r>
      <w:r w:rsidRPr="002C5091">
        <w:rPr>
          <w:rFonts w:ascii="Times New Roman" w:hAnsi="Times New Roman" w:cs="Times New Roman"/>
          <w:sz w:val="24"/>
          <w:szCs w:val="24"/>
        </w:rPr>
        <w:t>1979</w:t>
      </w:r>
      <w:r w:rsidRPr="002C5091">
        <w:rPr>
          <w:rFonts w:ascii="Times New Roman" w:hAnsi="Times New Roman" w:cs="Times New Roman"/>
          <w:sz w:val="24"/>
          <w:szCs w:val="24"/>
        </w:rPr>
        <w:t>年</w:t>
      </w:r>
      <w:r w:rsidRPr="002C5091">
        <w:rPr>
          <w:rFonts w:ascii="Times New Roman" w:hAnsi="Times New Roman" w:cs="Times New Roman"/>
          <w:sz w:val="24"/>
          <w:szCs w:val="24"/>
        </w:rPr>
        <w:t>01</w:t>
      </w:r>
      <w:r w:rsidRPr="002C5091">
        <w:rPr>
          <w:rFonts w:ascii="Times New Roman" w:hAnsi="Times New Roman" w:cs="Times New Roman"/>
          <w:sz w:val="24"/>
          <w:szCs w:val="24"/>
        </w:rPr>
        <w:t>月</w:t>
      </w:r>
      <w:r w:rsidRPr="002C5091">
        <w:rPr>
          <w:rFonts w:ascii="Times New Roman" w:hAnsi="Times New Roman" w:cs="Times New Roman"/>
          <w:sz w:val="24"/>
          <w:szCs w:val="24"/>
        </w:rPr>
        <w:t>01</w:t>
      </w:r>
      <w:r w:rsidRPr="002C5091">
        <w:rPr>
          <w:rFonts w:ascii="Times New Roman" w:hAnsi="Times New Roman" w:cs="Times New Roman"/>
          <w:sz w:val="24"/>
          <w:szCs w:val="24"/>
        </w:rPr>
        <w:t>日的磁偏角</w:t>
      </w:r>
      <w:r w:rsidRPr="002C5091">
        <w:rPr>
          <w:rFonts w:ascii="Times New Roman" w:hAnsi="Times New Roman" w:cs="Times New Roman"/>
          <w:sz w:val="24"/>
          <w:szCs w:val="24"/>
        </w:rPr>
        <w:t>D = 5</w:t>
      </w:r>
      <w:r w:rsidRPr="002C5091">
        <w:rPr>
          <w:rFonts w:ascii="Times New Roman" w:hAnsi="Times New Roman" w:cs="Times New Roman"/>
          <w:sz w:val="30"/>
          <w:szCs w:val="30"/>
          <w:vertAlign w:val="superscript"/>
        </w:rPr>
        <w:t>。</w:t>
      </w:r>
      <w:r w:rsidRPr="002C5091">
        <w:rPr>
          <w:rFonts w:ascii="Times New Roman" w:hAnsi="Times New Roman" w:cs="Times New Roman"/>
          <w:sz w:val="24"/>
          <w:szCs w:val="24"/>
        </w:rPr>
        <w:t>40'+18.41',</w:t>
      </w:r>
      <w:r w:rsidRPr="002C5091">
        <w:rPr>
          <w:rFonts w:ascii="Times New Roman" w:hAnsi="Times New Roman" w:cs="Times New Roman"/>
          <w:sz w:val="24"/>
          <w:szCs w:val="24"/>
        </w:rPr>
        <w:t>水平分量</w:t>
      </w:r>
      <w:r w:rsidRPr="002C5091">
        <w:rPr>
          <w:rFonts w:ascii="Times New Roman" w:hAnsi="Times New Roman" w:cs="Times New Roman"/>
          <w:sz w:val="24"/>
          <w:szCs w:val="24"/>
        </w:rPr>
        <w:t>H = 29500nT + 131.nT,</w:t>
      </w:r>
      <w:r w:rsidRPr="002C5091">
        <w:rPr>
          <w:rFonts w:ascii="Times New Roman" w:hAnsi="Times New Roman" w:cs="Times New Roman"/>
          <w:sz w:val="24"/>
          <w:szCs w:val="24"/>
        </w:rPr>
        <w:t>垂直分量</w:t>
      </w:r>
      <w:r w:rsidRPr="002C5091">
        <w:rPr>
          <w:rFonts w:ascii="Times New Roman" w:hAnsi="Times New Roman" w:cs="Times New Roman"/>
          <w:sz w:val="24"/>
          <w:szCs w:val="24"/>
        </w:rPr>
        <w:t>Z = 46100nT + 72.9nT</w:t>
      </w:r>
      <w:r w:rsidRPr="002C5091">
        <w:rPr>
          <w:rFonts w:ascii="Times New Roman" w:hAnsi="Times New Roman" w:cs="Times New Roman"/>
          <w:sz w:val="24"/>
          <w:szCs w:val="24"/>
        </w:rPr>
        <w:t>。</w:t>
      </w:r>
    </w:p>
    <w:p w:rsidR="009A0A04" w:rsidRPr="002C5091" w:rsidRDefault="009A0A04" w:rsidP="009A0A04">
      <w:pPr>
        <w:jc w:val="center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noProof/>
        </w:rPr>
        <w:drawing>
          <wp:inline distT="0" distB="0" distL="0" distR="0">
            <wp:extent cx="4517536" cy="1948208"/>
            <wp:effectExtent l="19050" t="1905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0416" cy="194945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92BA0" w:rsidRPr="002C5091" w:rsidRDefault="009A0A04" w:rsidP="00AF7148">
      <w:pPr>
        <w:ind w:firstLine="420"/>
        <w:jc w:val="center"/>
        <w:rPr>
          <w:rFonts w:ascii="Times New Roman" w:hAnsi="Times New Roman" w:cs="Times New Roman"/>
        </w:rPr>
      </w:pPr>
      <w:r w:rsidRPr="002C5091">
        <w:rPr>
          <w:rFonts w:ascii="Times New Roman" w:hAnsi="Times New Roman" w:cs="Times New Roman"/>
        </w:rPr>
        <w:lastRenderedPageBreak/>
        <w:t>图</w:t>
      </w:r>
      <w:r w:rsidRPr="002C5091">
        <w:rPr>
          <w:rFonts w:ascii="Times New Roman" w:hAnsi="Times New Roman" w:cs="Times New Roman"/>
        </w:rPr>
        <w:t xml:space="preserve">1. </w:t>
      </w:r>
      <w:r w:rsidRPr="002C5091">
        <w:rPr>
          <w:rFonts w:ascii="Times New Roman" w:hAnsi="Times New Roman" w:cs="Times New Roman"/>
        </w:rPr>
        <w:t>数据样例片段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数据空间范围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地理经度：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113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°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20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′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39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″</w:t>
      </w:r>
      <w:r w:rsidRPr="002C5091">
        <w:rPr>
          <w:rFonts w:ascii="Times New Roman" w:hAnsi="Times New Roman" w:cs="Times New Roman"/>
          <w:sz w:val="24"/>
          <w:szCs w:val="24"/>
        </w:rPr>
        <w:t>E</w:t>
      </w:r>
      <w:r w:rsidRPr="002C5091">
        <w:rPr>
          <w:rFonts w:ascii="Times New Roman" w:hAnsi="Times New Roman" w:cs="Times New Roman"/>
          <w:sz w:val="30"/>
          <w:szCs w:val="30"/>
          <w:vertAlign w:val="superscript"/>
        </w:rPr>
        <w:t>。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地理纬度：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23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°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05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′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34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″</w:t>
      </w:r>
      <w:r w:rsidRPr="002C5091">
        <w:rPr>
          <w:rFonts w:ascii="Times New Roman" w:hAnsi="Times New Roman" w:cs="Times New Roman"/>
          <w:sz w:val="24"/>
          <w:szCs w:val="24"/>
        </w:rPr>
        <w:t>N</w:t>
      </w:r>
      <w:r w:rsidRPr="002C5091">
        <w:rPr>
          <w:rFonts w:ascii="Times New Roman" w:hAnsi="Times New Roman" w:cs="Times New Roman"/>
          <w:sz w:val="30"/>
          <w:szCs w:val="30"/>
          <w:vertAlign w:val="superscript"/>
        </w:rPr>
        <w:t>。</w:t>
      </w:r>
    </w:p>
    <w:p w:rsidR="00AF7148" w:rsidRPr="002C5091" w:rsidRDefault="00AF7148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地磁经度</w:t>
      </w:r>
      <w:r w:rsidRPr="002C5091">
        <w:rPr>
          <w:rFonts w:ascii="Times New Roman" w:hAnsi="Times New Roman" w:cs="Times New Roman"/>
          <w:sz w:val="24"/>
          <w:szCs w:val="24"/>
        </w:rPr>
        <w:t>：</w:t>
      </w:r>
      <w:r w:rsidR="00AF2D41" w:rsidRPr="002C5091">
        <w:rPr>
          <w:rFonts w:ascii="Times New Roman" w:eastAsia="仿宋" w:hAnsi="Times New Roman" w:cs="Times New Roman" w:hint="eastAsia"/>
          <w:sz w:val="24"/>
          <w:szCs w:val="24"/>
        </w:rPr>
        <w:t>183.5</w:t>
      </w:r>
      <w:r w:rsidRPr="002C5091">
        <w:rPr>
          <w:rFonts w:ascii="Times New Roman" w:hAnsi="Times New Roman" w:cs="Times New Roman"/>
          <w:sz w:val="24"/>
          <w:szCs w:val="24"/>
        </w:rPr>
        <w:t>E</w:t>
      </w:r>
      <w:r w:rsidRPr="002C5091">
        <w:rPr>
          <w:rFonts w:ascii="Times New Roman" w:hAnsi="Times New Roman" w:cs="Times New Roman"/>
          <w:sz w:val="24"/>
          <w:szCs w:val="24"/>
          <w:vertAlign w:val="superscript"/>
        </w:rPr>
        <w:t>。</w:t>
      </w:r>
    </w:p>
    <w:p w:rsidR="00AF7148" w:rsidRPr="002C5091" w:rsidRDefault="00AF7148" w:rsidP="00492BA0">
      <w:pPr>
        <w:spacing w:line="360" w:lineRule="auto"/>
        <w:jc w:val="left"/>
        <w:rPr>
          <w:rFonts w:ascii="Times New Roman" w:hAnsi="Times New Roman" w:cs="Times New Roman"/>
          <w:sz w:val="30"/>
          <w:szCs w:val="30"/>
          <w:vertAlign w:val="superscript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地磁纬度</w:t>
      </w:r>
      <w:r w:rsidRPr="002C5091">
        <w:rPr>
          <w:rFonts w:ascii="Times New Roman" w:hAnsi="Times New Roman" w:cs="Times New Roman"/>
          <w:sz w:val="24"/>
          <w:szCs w:val="24"/>
        </w:rPr>
        <w:t>：</w:t>
      </w:r>
      <w:r w:rsidR="00AF2D41" w:rsidRPr="002C5091">
        <w:rPr>
          <w:rFonts w:ascii="Times New Roman" w:hAnsi="Times New Roman" w:cs="Times New Roman" w:hint="eastAsia"/>
          <w:sz w:val="24"/>
          <w:szCs w:val="24"/>
        </w:rPr>
        <w:t>11.7</w:t>
      </w:r>
      <w:r w:rsidRPr="002C5091">
        <w:rPr>
          <w:rFonts w:ascii="Times New Roman" w:hAnsi="Times New Roman" w:cs="Times New Roman"/>
          <w:sz w:val="24"/>
          <w:szCs w:val="24"/>
        </w:rPr>
        <w:t>N</w:t>
      </w:r>
      <w:r w:rsidRPr="002C5091">
        <w:rPr>
          <w:rFonts w:ascii="Times New Roman" w:hAnsi="Times New Roman" w:cs="Times New Roman"/>
          <w:sz w:val="30"/>
          <w:szCs w:val="30"/>
          <w:vertAlign w:val="superscript"/>
        </w:rPr>
        <w:t>。</w:t>
      </w:r>
    </w:p>
    <w:p w:rsidR="008C5E74" w:rsidRPr="002C5091" w:rsidRDefault="008C5E74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b/>
          <w:sz w:val="24"/>
          <w:szCs w:val="24"/>
        </w:rPr>
        <w:t>高度</w:t>
      </w:r>
      <w:r w:rsidRPr="002C5091">
        <w:rPr>
          <w:rFonts w:ascii="Times New Roman" w:hAnsi="Times New Roman" w:cs="Times New Roman" w:hint="eastAsia"/>
          <w:sz w:val="24"/>
          <w:szCs w:val="24"/>
        </w:rPr>
        <w:t>：</w:t>
      </w:r>
      <w:r w:rsidR="00AF2D41" w:rsidRPr="002C5091">
        <w:rPr>
          <w:rFonts w:ascii="Times New Roman" w:hAnsi="Times New Roman" w:cs="Times New Roman" w:hint="eastAsia"/>
          <w:sz w:val="24"/>
          <w:szCs w:val="24"/>
        </w:rPr>
        <w:t>11</w:t>
      </w:r>
      <w:r w:rsidRPr="002C5091">
        <w:rPr>
          <w:rFonts w:ascii="Times New Roman" w:hAnsi="Times New Roman" w:cs="Times New Roman" w:hint="eastAsia"/>
          <w:sz w:val="24"/>
          <w:szCs w:val="24"/>
        </w:rPr>
        <w:t>m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时间范围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开始时间：</w:t>
      </w:r>
      <w:r w:rsidR="008C5E74" w:rsidRPr="002C5091">
        <w:rPr>
          <w:rFonts w:ascii="Times New Roman" w:hAnsi="Times New Roman" w:cs="Times New Roman"/>
          <w:sz w:val="24"/>
          <w:szCs w:val="24"/>
        </w:rPr>
        <w:t>1979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结束时间：</w:t>
      </w:r>
      <w:r w:rsidR="008C5E74" w:rsidRPr="002C5091">
        <w:rPr>
          <w:rFonts w:ascii="Times New Roman" w:hAnsi="Times New Roman" w:cs="Times New Roman"/>
          <w:sz w:val="24"/>
          <w:szCs w:val="24"/>
        </w:rPr>
        <w:t>1993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观测平台和设备介绍</w:t>
      </w:r>
    </w:p>
    <w:p w:rsidR="00492BA0" w:rsidRPr="002C5091" w:rsidRDefault="00492BA0" w:rsidP="00492BA0">
      <w:pPr>
        <w:pStyle w:val="a5"/>
        <w:numPr>
          <w:ilvl w:val="0"/>
          <w:numId w:val="2"/>
        </w:numPr>
        <w:spacing w:line="360" w:lineRule="auto"/>
        <w:ind w:leftChars="29" w:left="421"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台站介绍</w:t>
      </w:r>
    </w:p>
    <w:p w:rsidR="00FD3694" w:rsidRPr="002C5091" w:rsidRDefault="00AF2D41" w:rsidP="00FD3694">
      <w:pPr>
        <w:spacing w:line="360" w:lineRule="auto"/>
        <w:ind w:firstLineChars="150" w:firstLine="360"/>
        <w:rPr>
          <w:rFonts w:ascii="Times New Roman" w:hAnsiTheme="minorEastAsia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sz w:val="24"/>
          <w:szCs w:val="24"/>
        </w:rPr>
        <w:t>广州地磁台位于广州市东南</w:t>
      </w:r>
      <w:r w:rsidRPr="002C5091">
        <w:rPr>
          <w:rFonts w:ascii="Times New Roman" w:hAnsi="Times New Roman" w:cs="Times New Roman" w:hint="eastAsia"/>
          <w:sz w:val="24"/>
          <w:szCs w:val="24"/>
        </w:rPr>
        <w:t>10</w:t>
      </w:r>
      <w:r w:rsidRPr="002C5091">
        <w:rPr>
          <w:rFonts w:ascii="Times New Roman" w:hAnsi="Times New Roman" w:cs="Times New Roman" w:hint="eastAsia"/>
          <w:sz w:val="24"/>
          <w:szCs w:val="24"/>
        </w:rPr>
        <w:t>公里处的石榴岗，</w:t>
      </w:r>
      <w:r w:rsidRPr="002C5091">
        <w:rPr>
          <w:rFonts w:ascii="Times New Roman" w:hAnsi="Times New Roman" w:cs="Times New Roman" w:hint="eastAsia"/>
          <w:sz w:val="24"/>
          <w:szCs w:val="24"/>
        </w:rPr>
        <w:t>1954</w:t>
      </w:r>
      <w:r w:rsidRPr="002C5091">
        <w:rPr>
          <w:rFonts w:ascii="Times New Roman" w:hAnsi="Times New Roman" w:cs="Times New Roman" w:hint="eastAsia"/>
          <w:sz w:val="24"/>
          <w:szCs w:val="24"/>
        </w:rPr>
        <w:t>年筹建，</w:t>
      </w:r>
      <w:r w:rsidRPr="002C5091">
        <w:rPr>
          <w:rFonts w:ascii="Times New Roman" w:hAnsi="Times New Roman" w:cs="Times New Roman" w:hint="eastAsia"/>
          <w:sz w:val="24"/>
          <w:szCs w:val="24"/>
        </w:rPr>
        <w:t>1958</w:t>
      </w:r>
      <w:r w:rsidRPr="002C5091">
        <w:rPr>
          <w:rFonts w:ascii="Times New Roman" w:hAnsi="Times New Roman" w:cs="Times New Roman" w:hint="eastAsia"/>
          <w:sz w:val="24"/>
          <w:szCs w:val="24"/>
        </w:rPr>
        <w:t>年正式提供报告。台址为第三纪紫红色砂岩、粘土页岩及砂岩。台站距公路</w:t>
      </w:r>
      <w:r w:rsidRPr="002C5091">
        <w:rPr>
          <w:rFonts w:ascii="Times New Roman" w:hAnsi="Times New Roman" w:cs="Times New Roman" w:hint="eastAsia"/>
          <w:sz w:val="24"/>
          <w:szCs w:val="24"/>
        </w:rPr>
        <w:t>500</w:t>
      </w:r>
      <w:r w:rsidRPr="002C5091">
        <w:rPr>
          <w:rFonts w:ascii="Times New Roman" w:hAnsi="Times New Roman" w:cs="Times New Roman" w:hint="eastAsia"/>
          <w:sz w:val="24"/>
          <w:szCs w:val="24"/>
        </w:rPr>
        <w:t>米，</w:t>
      </w:r>
      <w:r w:rsidRPr="002C5091">
        <w:rPr>
          <w:rFonts w:ascii="Times New Roman" w:hAnsi="Times New Roman" w:cs="Times New Roman" w:hint="eastAsia"/>
          <w:sz w:val="24"/>
          <w:szCs w:val="24"/>
        </w:rPr>
        <w:t>3km</w:t>
      </w:r>
      <w:r w:rsidRPr="002C5091">
        <w:rPr>
          <w:rFonts w:ascii="Times New Roman" w:hAnsi="Times New Roman" w:cs="Times New Roman" w:hint="eastAsia"/>
          <w:sz w:val="24"/>
          <w:szCs w:val="24"/>
        </w:rPr>
        <w:t>范围内无大工厂。观测室四周磁场分布均匀，</w:t>
      </w:r>
      <w:r w:rsidRPr="002C5091">
        <w:rPr>
          <w:rFonts w:ascii="Times New Roman" w:hAnsi="Times New Roman" w:cs="Times New Roman" w:hint="eastAsia"/>
          <w:sz w:val="24"/>
          <w:szCs w:val="24"/>
        </w:rPr>
        <w:t>1980</w:t>
      </w:r>
      <w:r w:rsidRPr="002C5091">
        <w:rPr>
          <w:rFonts w:ascii="Times New Roman" w:hAnsi="Times New Roman" w:cs="Times New Roman" w:hint="eastAsia"/>
          <w:sz w:val="24"/>
          <w:szCs w:val="24"/>
        </w:rPr>
        <w:t>年</w:t>
      </w:r>
      <w:r w:rsidRPr="002C5091">
        <w:rPr>
          <w:rFonts w:ascii="Times New Roman" w:hAnsi="Times New Roman" w:cs="Times New Roman" w:hint="eastAsia"/>
          <w:sz w:val="24"/>
          <w:szCs w:val="24"/>
        </w:rPr>
        <w:t>5</w:t>
      </w:r>
      <w:r w:rsidRPr="002C5091">
        <w:rPr>
          <w:rFonts w:ascii="Times New Roman" w:hAnsi="Times New Roman" w:cs="Times New Roman" w:hint="eastAsia"/>
          <w:sz w:val="24"/>
          <w:szCs w:val="24"/>
        </w:rPr>
        <w:t>月用质子旋进磁力仪复测总强波（</w:t>
      </w:r>
      <w:r w:rsidRPr="002C5091">
        <w:rPr>
          <w:rFonts w:ascii="Times New Roman" w:hAnsi="Times New Roman" w:cs="Times New Roman" w:hint="eastAsia"/>
          <w:sz w:val="24"/>
          <w:szCs w:val="24"/>
        </w:rPr>
        <w:t>F</w:t>
      </w:r>
      <w:r w:rsidRPr="002C5091">
        <w:rPr>
          <w:rFonts w:ascii="Times New Roman" w:hAnsi="Times New Roman" w:cs="Times New Roman" w:hint="eastAsia"/>
          <w:sz w:val="24"/>
          <w:szCs w:val="24"/>
        </w:rPr>
        <w:t>），梯度</w:t>
      </w:r>
      <w:r w:rsidRPr="002C5091">
        <w:rPr>
          <w:rFonts w:ascii="Times New Roman" w:hAnsi="Times New Roman" w:cs="Times New Roman" w:hint="eastAsia"/>
          <w:sz w:val="24"/>
          <w:szCs w:val="24"/>
        </w:rPr>
        <w:t>&lt;1</w:t>
      </w:r>
      <m:oMath>
        <m:r>
          <m:rPr>
            <m:sty m:val="p"/>
          </m:rPr>
          <w:rPr>
            <w:rFonts w:ascii="Cambria Math" w:hAnsi="Cambria Math" w:cs="Times New Roman"/>
            <w:szCs w:val="21"/>
          </w:rPr>
          <m:t>γ</m:t>
        </m:r>
      </m:oMath>
      <w:r w:rsidRPr="002C5091">
        <w:rPr>
          <w:rFonts w:ascii="Times New Roman" w:hAnsi="Times New Roman" w:cs="Times New Roman" w:hint="eastAsia"/>
          <w:szCs w:val="21"/>
        </w:rPr>
        <w:t>/</w:t>
      </w:r>
      <w:r w:rsidRPr="002C5091">
        <w:rPr>
          <w:rFonts w:ascii="Times New Roman" w:hAnsiTheme="minorEastAsia" w:cs="Times New Roman" w:hint="eastAsia"/>
          <w:sz w:val="24"/>
          <w:szCs w:val="24"/>
        </w:rPr>
        <w:t>m</w:t>
      </w:r>
      <w:r w:rsidRPr="002C5091">
        <w:rPr>
          <w:rFonts w:ascii="Times New Roman" w:hAnsiTheme="minorEastAsia" w:cs="Times New Roman" w:hint="eastAsia"/>
          <w:sz w:val="24"/>
          <w:szCs w:val="24"/>
        </w:rPr>
        <w:t>。</w:t>
      </w:r>
    </w:p>
    <w:p w:rsidR="00FD3694" w:rsidRPr="002C5091" w:rsidRDefault="00AF2D41" w:rsidP="00F022A9">
      <w:pPr>
        <w:spacing w:line="360" w:lineRule="auto"/>
        <w:ind w:firstLineChars="150" w:firstLine="360"/>
        <w:rPr>
          <w:rFonts w:ascii="Times New Roman" w:hAnsiTheme="minorEastAsia" w:cs="Times New Roman"/>
          <w:sz w:val="24"/>
          <w:szCs w:val="24"/>
        </w:rPr>
      </w:pPr>
      <w:r w:rsidRPr="002C5091">
        <w:rPr>
          <w:rFonts w:ascii="Times New Roman" w:hAnsiTheme="minorEastAsia" w:cs="Times New Roman" w:hint="eastAsia"/>
          <w:sz w:val="24"/>
          <w:szCs w:val="24"/>
        </w:rPr>
        <w:t>观测室与记录室以通道相连，屋顶为木板上架石棉瓦，地面铺设木板。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记录室年温差约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17</w:t>
      </w:r>
      <w:r w:rsidR="00FD3694" w:rsidRPr="002C5091">
        <w:rPr>
          <w:rFonts w:ascii="Times New Roman" w:hAnsiTheme="minorEastAsia" w:cs="Times New Roman"/>
          <w:sz w:val="24"/>
          <w:szCs w:val="24"/>
        </w:rPr>
        <w:t>℃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（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1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月底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13</w:t>
      </w:r>
      <w:r w:rsidR="00FD3694" w:rsidRPr="002C5091">
        <w:rPr>
          <w:rFonts w:ascii="Times New Roman" w:hAnsiTheme="minorEastAsia" w:cs="Times New Roman"/>
          <w:sz w:val="24"/>
          <w:szCs w:val="24"/>
        </w:rPr>
        <w:t>℃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，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8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月初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30</w:t>
      </w:r>
      <w:r w:rsidR="00FD3694" w:rsidRPr="002C5091">
        <w:rPr>
          <w:rFonts w:ascii="Times New Roman" w:hAnsiTheme="minorEastAsia" w:cs="Times New Roman"/>
          <w:sz w:val="24"/>
          <w:szCs w:val="24"/>
        </w:rPr>
        <w:t>℃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），日温差约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0.2</w:t>
      </w:r>
      <w:r w:rsidR="00FD3694" w:rsidRPr="002C5091">
        <w:rPr>
          <w:rFonts w:ascii="Times New Roman" w:hAnsiTheme="minorEastAsia" w:cs="Times New Roman"/>
          <w:sz w:val="24"/>
          <w:szCs w:val="24"/>
        </w:rPr>
        <w:t>℃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，相对湿度不超过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90%</w:t>
      </w:r>
      <w:r w:rsidR="00FD3694" w:rsidRPr="002C5091">
        <w:rPr>
          <w:rFonts w:ascii="Times New Roman" w:hAnsiTheme="minorEastAsia" w:cs="Times New Roman" w:hint="eastAsia"/>
          <w:sz w:val="24"/>
          <w:szCs w:val="24"/>
        </w:rPr>
        <w:t>。</w:t>
      </w:r>
    </w:p>
    <w:p w:rsidR="00492BA0" w:rsidRPr="002C5091" w:rsidRDefault="00492BA0" w:rsidP="00492BA0">
      <w:pPr>
        <w:pStyle w:val="a5"/>
        <w:numPr>
          <w:ilvl w:val="0"/>
          <w:numId w:val="2"/>
        </w:numPr>
        <w:spacing w:line="360" w:lineRule="auto"/>
        <w:ind w:leftChars="29" w:left="421"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设备介绍</w:t>
      </w:r>
    </w:p>
    <w:p w:rsidR="00FD3694" w:rsidRPr="002C5091" w:rsidRDefault="00FD3694" w:rsidP="00F022A9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正常记录仪用照相记录D、H、Z的连续变化，偏角D仪为国产56型悬丝式，有加倍镜，</w:t>
      </w:r>
      <w:r w:rsidRPr="002C5091">
        <w:rPr>
          <w:rFonts w:ascii="Times New Roman" w:hAnsi="Times New Roman" w:cs="Times New Roman" w:hint="eastAsia"/>
          <w:sz w:val="24"/>
          <w:szCs w:val="24"/>
        </w:rPr>
        <w:t>SD</w:t>
      </w:r>
      <w:r w:rsidRPr="002C5091">
        <w:rPr>
          <w:rFonts w:ascii="Times New Roman" w:hAnsi="Times New Roman" w:cs="Times New Roman" w:hint="eastAsia"/>
          <w:sz w:val="24"/>
          <w:szCs w:val="24"/>
        </w:rPr>
        <w:t>≈</w:t>
      </w:r>
      <w:r w:rsidRPr="002C5091">
        <w:rPr>
          <w:rFonts w:ascii="Times New Roman" w:hAnsi="Times New Roman" w:cs="Times New Roman" w:hint="eastAsia"/>
          <w:sz w:val="24"/>
          <w:szCs w:val="24"/>
        </w:rPr>
        <w:t>0.538</w:t>
      </w:r>
      <w:r w:rsidRPr="002C5091">
        <w:rPr>
          <w:rFonts w:ascii="Times New Roman" w:hAnsi="Times New Roman" w:cs="Times New Roman"/>
          <w:sz w:val="24"/>
          <w:szCs w:val="24"/>
        </w:rPr>
        <w:t>’</w:t>
      </w:r>
      <w:r w:rsidRPr="002C5091">
        <w:rPr>
          <w:rFonts w:ascii="Times New Roman" w:hAnsi="Times New Roman" w:cs="Times New Roman" w:hint="eastAsia"/>
          <w:sz w:val="24"/>
          <w:szCs w:val="24"/>
        </w:rPr>
        <w:t>/mm</w:t>
      </w:r>
      <w:r w:rsidRPr="002C5091">
        <w:rPr>
          <w:rFonts w:ascii="Times New Roman" w:hAnsi="Times New Roman" w:cs="Times New Roman" w:hint="eastAsia"/>
          <w:sz w:val="24"/>
          <w:szCs w:val="24"/>
        </w:rPr>
        <w:t>，</w:t>
      </w:r>
      <w:r w:rsidRPr="002C5091">
        <w:rPr>
          <w:rFonts w:ascii="Times New Roman" w:hAnsi="Times New Roman" w:cs="Times New Roman" w:hint="eastAsia"/>
          <w:sz w:val="24"/>
          <w:szCs w:val="24"/>
        </w:rPr>
        <w:t>DB=D-Sn</w:t>
      </w:r>
      <w:r w:rsidRPr="002C5091">
        <w:rPr>
          <w:rFonts w:ascii="Times New Roman" w:hAnsi="Times New Roman" w:cs="Times New Roman" w:hint="eastAsia"/>
          <w:sz w:val="24"/>
          <w:szCs w:val="24"/>
        </w:rPr>
        <w:t>。水平强度</w:t>
      </w:r>
      <w:r w:rsidRPr="002C5091">
        <w:rPr>
          <w:rFonts w:ascii="Times New Roman" w:hAnsi="Times New Roman" w:cs="Times New Roman" w:hint="eastAsia"/>
          <w:sz w:val="24"/>
          <w:szCs w:val="24"/>
        </w:rPr>
        <w:t>H</w:t>
      </w:r>
      <w:r w:rsidRPr="002C5091">
        <w:rPr>
          <w:rFonts w:ascii="Times New Roman" w:hAnsi="Times New Roman" w:cs="Times New Roman" w:hint="eastAsia"/>
          <w:sz w:val="24"/>
          <w:szCs w:val="24"/>
        </w:rPr>
        <w:t>仪为国产</w:t>
      </w:r>
      <w:r w:rsidRPr="002C5091">
        <w:rPr>
          <w:rFonts w:ascii="Times New Roman" w:hAnsi="Times New Roman" w:cs="Times New Roman" w:hint="eastAsia"/>
          <w:sz w:val="24"/>
          <w:szCs w:val="24"/>
        </w:rPr>
        <w:t>56</w:t>
      </w:r>
      <w:r w:rsidRPr="002C5091">
        <w:rPr>
          <w:rFonts w:ascii="Times New Roman" w:hAnsi="Times New Roman" w:cs="Times New Roman" w:hint="eastAsia"/>
          <w:sz w:val="24"/>
          <w:szCs w:val="24"/>
        </w:rPr>
        <w:t>型悬丝式，反射镜面为三面镜并有加倍镜，温度系数约为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/>
          <w:sz w:val="24"/>
          <w:szCs w:val="24"/>
        </w:rPr>
        <w:t>℃</w:t>
      </w:r>
      <w:r w:rsidRPr="002C5091">
        <w:rPr>
          <w:rFonts w:ascii="Times New Roman" w:hAnsiTheme="minorEastAsia" w:cs="Times New Roman" w:hint="eastAsia"/>
          <w:sz w:val="24"/>
          <w:szCs w:val="24"/>
        </w:rPr>
        <w:t>（计划重新进行温度补偿），</w:t>
      </w:r>
      <w:r w:rsidRPr="002C5091">
        <w:rPr>
          <w:rFonts w:ascii="Times New Roman" w:hAnsi="Times New Roman" w:cs="Times New Roman" w:hint="eastAsia"/>
          <w:sz w:val="24"/>
          <w:szCs w:val="24"/>
        </w:rPr>
        <w:t>SH</w:t>
      </w:r>
      <w:r w:rsidRPr="002C5091">
        <w:rPr>
          <w:rFonts w:ascii="Times New Roman" w:hAnsi="Times New Roman" w:cs="Times New Roman" w:hint="eastAsia"/>
          <w:sz w:val="24"/>
          <w:szCs w:val="24"/>
        </w:rPr>
        <w:t>≈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2.89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 w:hint="eastAsia"/>
          <w:sz w:val="24"/>
          <w:szCs w:val="24"/>
        </w:rPr>
        <w:t>mm</w:t>
      </w:r>
      <w:r w:rsidRPr="002C5091">
        <w:rPr>
          <w:rFonts w:ascii="Times New Roman" w:hAnsiTheme="minorEastAsia" w:cs="Times New Roman" w:hint="eastAsia"/>
          <w:sz w:val="24"/>
          <w:szCs w:val="24"/>
        </w:rPr>
        <w:t>，</w:t>
      </w:r>
      <w:r w:rsidRPr="002C5091">
        <w:rPr>
          <w:rFonts w:ascii="Times New Roman" w:hAnsiTheme="minorEastAsia" w:cs="Times New Roman" w:hint="eastAsia"/>
          <w:sz w:val="24"/>
          <w:szCs w:val="24"/>
        </w:rPr>
        <w:t>HB=H-Sn-kt</w:t>
      </w:r>
      <w:r w:rsidRPr="002C5091">
        <w:rPr>
          <w:rFonts w:ascii="Times New Roman" w:hAnsiTheme="minorEastAsia" w:cs="Times New Roman" w:hint="eastAsia"/>
          <w:sz w:val="24"/>
          <w:szCs w:val="24"/>
        </w:rPr>
        <w:t>，</w:t>
      </w:r>
      <w:r w:rsidRPr="002C5091">
        <w:rPr>
          <w:rFonts w:ascii="Times New Roman" w:hAnsiTheme="minorEastAsia" w:cs="Times New Roman" w:hint="eastAsia"/>
          <w:sz w:val="24"/>
          <w:szCs w:val="24"/>
        </w:rPr>
        <w:t>H</w:t>
      </w:r>
      <w:r w:rsidRPr="002C5091">
        <w:rPr>
          <w:rFonts w:ascii="Times New Roman" w:hAnsiTheme="minorEastAsia" w:cs="Times New Roman" w:hint="eastAsia"/>
          <w:sz w:val="24"/>
          <w:szCs w:val="24"/>
        </w:rPr>
        <w:t>仪每年尚有少量滑动，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2.89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 w:hint="eastAsia"/>
          <w:sz w:val="24"/>
          <w:szCs w:val="24"/>
        </w:rPr>
        <w:t>年。垂直强度</w:t>
      </w:r>
      <w:r w:rsidRPr="002C5091">
        <w:rPr>
          <w:rFonts w:ascii="Times New Roman" w:hAnsiTheme="minorEastAsia" w:cs="Times New Roman" w:hint="eastAsia"/>
          <w:sz w:val="24"/>
          <w:szCs w:val="24"/>
        </w:rPr>
        <w:t>Z</w:t>
      </w:r>
      <w:r w:rsidRPr="002C5091">
        <w:rPr>
          <w:rFonts w:ascii="Times New Roman" w:hAnsiTheme="minorEastAsia" w:cs="Times New Roman" w:hint="eastAsia"/>
          <w:sz w:val="24"/>
          <w:szCs w:val="24"/>
        </w:rPr>
        <w:t>仪为丹麦</w:t>
      </w:r>
      <w:r w:rsidRPr="002C5091">
        <w:rPr>
          <w:rFonts w:ascii="Times New Roman" w:hAnsiTheme="minorEastAsia" w:cs="Times New Roman" w:hint="eastAsia"/>
          <w:sz w:val="24"/>
          <w:szCs w:val="24"/>
        </w:rPr>
        <w:t>Lacour</w:t>
      </w:r>
      <w:r w:rsidRPr="002C5091">
        <w:rPr>
          <w:rFonts w:ascii="Times New Roman" w:hAnsiTheme="minorEastAsia" w:cs="Times New Roman" w:hint="eastAsia"/>
          <w:sz w:val="24"/>
          <w:szCs w:val="24"/>
        </w:rPr>
        <w:t>式，磁针才用刃口式支架，光学温度补偿，温度系数约为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/>
          <w:sz w:val="24"/>
          <w:szCs w:val="24"/>
        </w:rPr>
        <w:t>℃</w:t>
      </w:r>
      <w:r w:rsidRPr="002C5091">
        <w:rPr>
          <w:rFonts w:ascii="Times New Roman" w:hAnsiTheme="minorEastAsia" w:cs="Times New Roman" w:hint="eastAsia"/>
          <w:sz w:val="24"/>
          <w:szCs w:val="24"/>
        </w:rPr>
        <w:t>，</w:t>
      </w:r>
      <w:r w:rsidRPr="002C5091">
        <w:rPr>
          <w:rFonts w:ascii="Times New Roman" w:hAnsi="Times New Roman" w:cs="Times New Roman" w:hint="eastAsia"/>
          <w:sz w:val="24"/>
          <w:szCs w:val="24"/>
        </w:rPr>
        <w:t>SZ</w:t>
      </w:r>
      <w:r w:rsidRPr="002C5091">
        <w:rPr>
          <w:rFonts w:ascii="Times New Roman" w:hAnsi="Times New Roman" w:cs="Times New Roman" w:hint="eastAsia"/>
          <w:sz w:val="24"/>
          <w:szCs w:val="24"/>
        </w:rPr>
        <w:t>≈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2.30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 w:hint="eastAsia"/>
          <w:sz w:val="24"/>
          <w:szCs w:val="24"/>
        </w:rPr>
        <w:t>mm</w:t>
      </w:r>
      <w:r w:rsidRPr="002C5091">
        <w:rPr>
          <w:rFonts w:ascii="Times New Roman" w:hAnsi="Times New Roman" w:cs="Times New Roman" w:hint="eastAsia"/>
          <w:sz w:val="24"/>
          <w:szCs w:val="24"/>
        </w:rPr>
        <w:t>，</w:t>
      </w:r>
      <w:r w:rsidRPr="002C5091">
        <w:rPr>
          <w:rFonts w:ascii="Times New Roman" w:hAnsi="Times New Roman" w:cs="Times New Roman" w:hint="eastAsia"/>
          <w:sz w:val="24"/>
          <w:szCs w:val="24"/>
        </w:rPr>
        <w:t>ZB=Z-Sn</w:t>
      </w:r>
      <w:r w:rsidRPr="002C5091">
        <w:rPr>
          <w:rFonts w:ascii="Times New Roman" w:hAnsi="Times New Roman" w:cs="Times New Roman" w:hint="eastAsia"/>
          <w:sz w:val="24"/>
          <w:szCs w:val="24"/>
        </w:rPr>
        <w:t>。</w:t>
      </w:r>
    </w:p>
    <w:p w:rsidR="00FD3694" w:rsidRPr="002C5091" w:rsidRDefault="00FD3694" w:rsidP="00F022A9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sz w:val="24"/>
          <w:szCs w:val="24"/>
        </w:rPr>
        <w:t>记录滚筒与推动钟联在一起，日转一周，走速月为</w:t>
      </w:r>
      <w:r w:rsidRPr="002C5091">
        <w:rPr>
          <w:rFonts w:ascii="Times New Roman" w:hAnsi="Times New Roman" w:cs="Times New Roman" w:hint="eastAsia"/>
          <w:sz w:val="24"/>
          <w:szCs w:val="24"/>
        </w:rPr>
        <w:t>20mm/</w:t>
      </w:r>
      <w:r w:rsidRPr="002C5091">
        <w:rPr>
          <w:rFonts w:ascii="Times New Roman" w:hAnsi="Times New Roman" w:cs="Times New Roman" w:hint="eastAsia"/>
          <w:sz w:val="24"/>
          <w:szCs w:val="24"/>
        </w:rPr>
        <w:t>时。</w:t>
      </w:r>
    </w:p>
    <w:p w:rsidR="00FD3694" w:rsidRPr="002C5091" w:rsidRDefault="00FD3694" w:rsidP="00F022A9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sz w:val="24"/>
          <w:szCs w:val="24"/>
        </w:rPr>
        <w:t>1979</w:t>
      </w:r>
      <w:r w:rsidRPr="002C5091">
        <w:rPr>
          <w:rFonts w:ascii="Times New Roman" w:hAnsi="Times New Roman" w:cs="Times New Roman" w:hint="eastAsia"/>
          <w:sz w:val="24"/>
          <w:szCs w:val="24"/>
        </w:rPr>
        <w:t>年在实验室安装了国产</w:t>
      </w:r>
      <w:r w:rsidRPr="002C5091">
        <w:rPr>
          <w:rFonts w:ascii="Times New Roman" w:hAnsi="Times New Roman" w:cs="Times New Roman" w:hint="eastAsia"/>
          <w:sz w:val="24"/>
          <w:szCs w:val="24"/>
        </w:rPr>
        <w:t>CB3</w:t>
      </w:r>
      <w:r w:rsidRPr="002C5091">
        <w:rPr>
          <w:rFonts w:ascii="Times New Roman" w:hAnsi="Times New Roman" w:cs="Times New Roman" w:hint="eastAsia"/>
          <w:sz w:val="24"/>
          <w:szCs w:val="24"/>
        </w:rPr>
        <w:t>型磁变仪一套，</w:t>
      </w:r>
      <w:r w:rsidRPr="002C5091">
        <w:rPr>
          <w:rFonts w:ascii="Times New Roman" w:hAnsi="Times New Roman" w:cs="Times New Roman" w:hint="eastAsia"/>
          <w:sz w:val="24"/>
          <w:szCs w:val="24"/>
        </w:rPr>
        <w:t>H</w:t>
      </w:r>
      <w:r w:rsidRPr="002C5091">
        <w:rPr>
          <w:rFonts w:ascii="Times New Roman" w:hAnsi="Times New Roman" w:cs="Times New Roman" w:hint="eastAsia"/>
          <w:sz w:val="24"/>
          <w:szCs w:val="24"/>
        </w:rPr>
        <w:t>、</w:t>
      </w:r>
      <w:r w:rsidRPr="002C5091">
        <w:rPr>
          <w:rFonts w:ascii="Times New Roman" w:hAnsi="Times New Roman" w:cs="Times New Roman" w:hint="eastAsia"/>
          <w:sz w:val="24"/>
          <w:szCs w:val="24"/>
        </w:rPr>
        <w:t>Z</w:t>
      </w:r>
      <w:r w:rsidRPr="002C5091">
        <w:rPr>
          <w:rFonts w:ascii="Times New Roman" w:hAnsi="Times New Roman" w:cs="Times New Roman" w:hint="eastAsia"/>
          <w:sz w:val="24"/>
          <w:szCs w:val="24"/>
        </w:rPr>
        <w:t>仪采用热磁合金温度补偿，温度系数均小于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="Times New Roman" w:hAnsi="Times New Roman" w:cs="Times New Roman" w:hint="eastAsia"/>
          <w:sz w:val="24"/>
          <w:szCs w:val="24"/>
        </w:rPr>
        <w:t>/</w:t>
      </w:r>
      <w:r w:rsidRPr="002C5091">
        <w:rPr>
          <w:rFonts w:ascii="Times New Roman" w:hAnsiTheme="minorEastAsia" w:cs="Times New Roman"/>
          <w:sz w:val="24"/>
          <w:szCs w:val="24"/>
        </w:rPr>
        <w:t>℃</w:t>
      </w:r>
      <w:r w:rsidRPr="002C5091">
        <w:rPr>
          <w:rFonts w:ascii="Times New Roman" w:hAnsiTheme="minorEastAsia" w:cs="Times New Roman" w:hint="eastAsia"/>
          <w:sz w:val="24"/>
          <w:szCs w:val="24"/>
        </w:rPr>
        <w:t>。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lastRenderedPageBreak/>
        <w:t>数据处理</w:t>
      </w:r>
    </w:p>
    <w:p w:rsidR="00983FCD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绝对观测用英制Smith磁强计L47357测D、H，Mating62地磁感应仪测I，每周进行两次，20多年来观测连续。自1974年起增加了质子旋进磁力仪观测F、H。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磁变仪工作正常，标度值每周测定二次。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1962年广东河源地震后冲调H仪一次。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1987年11月1日调D、H、Z仪一次。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1980年磁变仪记录全年基本连续。其中短暂缺记，系因一起故障所致，均由CB3磁变仪记录资料补全，用*表示。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1958年8月、1974年8月用QHMs 一组于本台1号墩进行过Ｈ比测。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1979年2月、8月两次用QHMs324、329、330三只管子（参与1978年12月2-8日的国际比测的仪器）在本台1号墩比测H，定出了SmithL47357仪与标准仪器差：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标准值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H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Theme="minorEastAsia" w:hAnsiTheme="minorEastAsia" w:cs="Times New Roman" w:hint="eastAsia"/>
          <w:sz w:val="24"/>
          <w:szCs w:val="24"/>
        </w:rPr>
        <w:t>=Smith(H)-24.4-0.48(t-20)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t 为标准室观测H时的温度。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1979年H已改正到标准值。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Z=H·tanI，H使用标准值。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1980年8月5日-15日重装Smith L47357观测仪，于1980年8月18日起测得H</w:t>
      </w:r>
      <w:r w:rsidRPr="002C5091">
        <w:rPr>
          <w:rFonts w:asciiTheme="minorEastAsia" w:hAnsiTheme="minorEastAsia" w:cs="Times New Roman"/>
          <w:sz w:val="24"/>
          <w:szCs w:val="24"/>
        </w:rPr>
        <w:t>’</w:t>
      </w:r>
      <w:r w:rsidRPr="002C5091">
        <w:rPr>
          <w:rFonts w:asciiTheme="minorEastAsia" w:hAnsiTheme="minorEastAsia" w:cs="Times New Roman" w:hint="eastAsia"/>
          <w:sz w:val="24"/>
          <w:szCs w:val="24"/>
        </w:rPr>
        <w:t>减小</w:t>
      </w: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</m:oMath>
      <w:r w:rsidRPr="002C5091">
        <w:rPr>
          <w:rFonts w:asciiTheme="minorEastAsia" w:hAnsiTheme="minorEastAsia" w:cs="Times New Roman" w:hint="eastAsia"/>
          <w:sz w:val="24"/>
          <w:szCs w:val="24"/>
        </w:rPr>
        <w:t>，所以，从1980年8月5日起标准值为：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H=Smith(H</w:t>
      </w:r>
      <w:r w:rsidRPr="002C5091">
        <w:rPr>
          <w:rFonts w:asciiTheme="minorEastAsia" w:hAnsiTheme="minorEastAsia" w:cs="Times New Roman"/>
          <w:sz w:val="24"/>
          <w:szCs w:val="24"/>
        </w:rPr>
        <w:t>′</w:t>
      </w:r>
      <w:r w:rsidRPr="002C5091">
        <w:rPr>
          <w:rFonts w:asciiTheme="minorEastAsia" w:hAnsiTheme="minorEastAsia" w:cs="Times New Roman" w:hint="eastAsia"/>
          <w:sz w:val="24"/>
          <w:szCs w:val="24"/>
        </w:rPr>
        <w:t>)-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.4</m:t>
        </m:r>
      </m:oMath>
      <w:r w:rsidRPr="002C5091">
        <w:rPr>
          <w:rFonts w:asciiTheme="minorEastAsia" w:hAnsiTheme="minorEastAsia" w:cs="Times New Roman" w:hint="eastAsia"/>
          <w:sz w:val="24"/>
          <w:szCs w:val="24"/>
        </w:rPr>
        <w:t>-0.48(t-20)。</w:t>
      </w:r>
    </w:p>
    <w:p w:rsidR="00FD3694" w:rsidRPr="002C5091" w:rsidRDefault="00FD3694" w:rsidP="00FD3694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2C5091">
        <w:rPr>
          <w:rFonts w:asciiTheme="minorEastAsia" w:hAnsiTheme="minorEastAsia" w:cs="Times New Roman" w:hint="eastAsia"/>
          <w:sz w:val="24"/>
          <w:szCs w:val="24"/>
        </w:rPr>
        <w:t>本台地磁报告所刊数据均沿用传统的Smith磁力仪和Mating地磁感应仪的观测结果，并用电子计算机处理数据。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数据质量描述</w:t>
      </w:r>
    </w:p>
    <w:p w:rsidR="00492BA0" w:rsidRPr="002C5091" w:rsidRDefault="004C07AB" w:rsidP="004C07AB">
      <w:pPr>
        <w:spacing w:line="360" w:lineRule="auto"/>
        <w:ind w:firstLineChars="175" w:firstLine="42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 w:hint="eastAsia"/>
          <w:sz w:val="24"/>
          <w:szCs w:val="24"/>
        </w:rPr>
        <w:t>因仪器变动，仪器故障或是仪器的调整带来的基线值变动都已做校正处理。数据使用时，不需要另外处理。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建议参考文献</w:t>
      </w:r>
    </w:p>
    <w:p w:rsidR="00492BA0" w:rsidRPr="002C5091" w:rsidRDefault="00492BA0" w:rsidP="00492BA0">
      <w:pPr>
        <w:pStyle w:val="1"/>
        <w:shd w:val="clear" w:color="auto" w:fill="FFFFFF"/>
        <w:spacing w:before="0" w:beforeAutospacing="0" w:after="0" w:afterAutospacing="0" w:line="360" w:lineRule="auto"/>
        <w:rPr>
          <w:rFonts w:ascii="Times New Roman" w:eastAsiaTheme="minorEastAsia" w:hAnsi="Times New Roman" w:cs="Times New Roman"/>
          <w:b w:val="0"/>
          <w:bCs w:val="0"/>
          <w:kern w:val="2"/>
          <w:sz w:val="21"/>
          <w:szCs w:val="21"/>
          <w:shd w:val="clear" w:color="auto" w:fill="FFFFFF"/>
        </w:rPr>
      </w:pPr>
    </w:p>
    <w:p w:rsidR="00492BA0" w:rsidRPr="002C5091" w:rsidRDefault="00492BA0" w:rsidP="00492BA0">
      <w:pPr>
        <w:pStyle w:val="1"/>
        <w:shd w:val="clear" w:color="auto" w:fill="FFFFFF"/>
        <w:spacing w:before="0" w:beforeAutospacing="0" w:after="0" w:afterAutospacing="0" w:line="360" w:lineRule="auto"/>
        <w:rPr>
          <w:rFonts w:ascii="Times New Roman" w:eastAsiaTheme="minorEastAsia" w:hAnsi="Times New Roman" w:cs="Times New Roman"/>
          <w:b w:val="0"/>
          <w:bCs w:val="0"/>
          <w:kern w:val="2"/>
          <w:sz w:val="21"/>
          <w:szCs w:val="21"/>
          <w:shd w:val="clear" w:color="auto" w:fill="FFFFFF"/>
        </w:rPr>
      </w:pP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使用声明</w:t>
      </w:r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lastRenderedPageBreak/>
        <w:t>使用本数集时，请注明数据来源于中科院空间科学与应用研究中心，空间科学数据中心。</w:t>
      </w:r>
    </w:p>
    <w:p w:rsidR="00492BA0" w:rsidRPr="002C5091" w:rsidRDefault="00492BA0" w:rsidP="00492B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参考致谢方式：本成果使用空间科学数据中心提供的</w:t>
      </w:r>
      <w:r w:rsidRPr="002C5091">
        <w:rPr>
          <w:rFonts w:ascii="Times New Roman" w:hAnsi="Times New Roman" w:cs="Times New Roman"/>
          <w:sz w:val="24"/>
          <w:szCs w:val="24"/>
        </w:rPr>
        <w:t>“</w:t>
      </w:r>
      <w:r w:rsidR="00255069" w:rsidRPr="002C5091">
        <w:rPr>
          <w:rFonts w:ascii="Times New Roman" w:hAnsi="Times New Roman" w:cs="Times New Roman" w:hint="eastAsia"/>
          <w:sz w:val="24"/>
          <w:szCs w:val="24"/>
        </w:rPr>
        <w:t>数字化</w:t>
      </w:r>
      <w:r w:rsidR="008D70D5" w:rsidRPr="002C5091">
        <w:rPr>
          <w:rFonts w:ascii="Times New Roman" w:hAnsi="Times New Roman" w:cs="Times New Roman" w:hint="eastAsia"/>
          <w:sz w:val="24"/>
          <w:szCs w:val="24"/>
        </w:rPr>
        <w:t>广州</w:t>
      </w:r>
      <w:r w:rsidR="00255069" w:rsidRPr="002C5091">
        <w:rPr>
          <w:rFonts w:ascii="Times New Roman" w:hAnsi="Times New Roman" w:cs="Times New Roman" w:hint="eastAsia"/>
          <w:sz w:val="24"/>
          <w:szCs w:val="24"/>
        </w:rPr>
        <w:t>地磁观测台《地磁观测报告》（部分）数据</w:t>
      </w:r>
      <w:r w:rsidRPr="002C5091">
        <w:rPr>
          <w:rFonts w:ascii="Times New Roman" w:hAnsi="Times New Roman" w:cs="Times New Roman"/>
          <w:sz w:val="24"/>
          <w:szCs w:val="24"/>
        </w:rPr>
        <w:t>”</w:t>
      </w:r>
      <w:r w:rsidRPr="002C5091">
        <w:rPr>
          <w:rFonts w:ascii="Times New Roman" w:hAnsi="Times New Roman" w:cs="Times New Roman"/>
          <w:sz w:val="24"/>
          <w:szCs w:val="24"/>
        </w:rPr>
        <w:t>。</w:t>
      </w:r>
    </w:p>
    <w:p w:rsidR="00492BA0" w:rsidRPr="002C5091" w:rsidRDefault="00492BA0" w:rsidP="00492BA0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相关联系人</w:t>
      </w:r>
    </w:p>
    <w:p w:rsidR="00492BA0" w:rsidRPr="002C5091" w:rsidRDefault="00492BA0" w:rsidP="00492BA0">
      <w:pPr>
        <w:pStyle w:val="a5"/>
        <w:numPr>
          <w:ilvl w:val="0"/>
          <w:numId w:val="1"/>
        </w:numPr>
        <w:spacing w:line="360" w:lineRule="auto"/>
        <w:ind w:left="360"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元数据作者</w:t>
      </w:r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邹自明</w:t>
      </w:r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单位：中科院空间科学与应用研究中心</w:t>
      </w:r>
    </w:p>
    <w:p w:rsidR="00492BA0" w:rsidRPr="002C5091" w:rsidRDefault="00492BA0" w:rsidP="009601EF">
      <w:pPr>
        <w:pStyle w:val="a5"/>
        <w:spacing w:line="360" w:lineRule="auto"/>
        <w:ind w:leftChars="171" w:left="359" w:firstLineChars="0" w:firstLine="0"/>
        <w:jc w:val="left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C5091">
        <w:rPr>
          <w:rFonts w:ascii="Times New Roman" w:hAnsi="Times New Roman" w:cs="Times New Roman"/>
          <w:sz w:val="24"/>
          <w:szCs w:val="24"/>
        </w:rPr>
        <w:t>邮件：</w:t>
      </w:r>
      <w:hyperlink r:id="rId8" w:history="1">
        <w:r w:rsidRPr="002C5091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mzou@nssc.ac.cn</w:t>
        </w:r>
      </w:hyperlink>
    </w:p>
    <w:p w:rsidR="009601EF" w:rsidRPr="002C5091" w:rsidRDefault="009601EF" w:rsidP="009601EF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92BA0" w:rsidRPr="002C5091" w:rsidRDefault="00492BA0" w:rsidP="00492BA0">
      <w:pPr>
        <w:pStyle w:val="a5"/>
        <w:numPr>
          <w:ilvl w:val="0"/>
          <w:numId w:val="1"/>
        </w:numPr>
        <w:adjustRightInd w:val="0"/>
        <w:snapToGrid w:val="0"/>
        <w:spacing w:line="360" w:lineRule="auto"/>
        <w:ind w:left="360"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数据咨询联系人</w:t>
      </w:r>
    </w:p>
    <w:p w:rsidR="009F356C" w:rsidRPr="002C5091" w:rsidRDefault="009F356C" w:rsidP="009F356C">
      <w:pPr>
        <w:spacing w:line="360" w:lineRule="auto"/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熊森林</w:t>
      </w:r>
    </w:p>
    <w:p w:rsidR="009F356C" w:rsidRPr="002C5091" w:rsidRDefault="009F356C" w:rsidP="009F356C">
      <w:pPr>
        <w:spacing w:line="360" w:lineRule="auto"/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单位：中科院空间科学与应用研究中心</w:t>
      </w:r>
    </w:p>
    <w:p w:rsidR="009F356C" w:rsidRPr="002C5091" w:rsidRDefault="009F356C" w:rsidP="009F356C">
      <w:pPr>
        <w:spacing w:line="360" w:lineRule="auto"/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邮件：</w:t>
      </w:r>
      <w:hyperlink r:id="rId9" w:history="1">
        <w:r w:rsidRPr="002C5091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xsl@nssc.ac.cn</w:t>
        </w:r>
      </w:hyperlink>
    </w:p>
    <w:p w:rsidR="009F356C" w:rsidRPr="002C5091" w:rsidRDefault="009F356C" w:rsidP="009F356C">
      <w:pPr>
        <w:spacing w:line="360" w:lineRule="auto"/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电话：</w:t>
      </w:r>
      <w:r w:rsidRPr="002C5091">
        <w:rPr>
          <w:rFonts w:ascii="Times New Roman" w:hAnsi="Times New Roman" w:cs="Times New Roman"/>
          <w:sz w:val="24"/>
          <w:szCs w:val="24"/>
        </w:rPr>
        <w:t>010-62586433</w:t>
      </w:r>
    </w:p>
    <w:p w:rsidR="00492BA0" w:rsidRPr="002C5091" w:rsidRDefault="00492BA0" w:rsidP="00492BA0">
      <w:pPr>
        <w:pStyle w:val="a5"/>
        <w:adjustRightInd w:val="0"/>
        <w:snapToGrid w:val="0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92BA0" w:rsidRPr="002C5091" w:rsidRDefault="00492BA0" w:rsidP="00492BA0">
      <w:pPr>
        <w:pStyle w:val="a5"/>
        <w:numPr>
          <w:ilvl w:val="0"/>
          <w:numId w:val="1"/>
        </w:numPr>
        <w:spacing w:line="360" w:lineRule="auto"/>
        <w:ind w:left="360"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数据服务联系人</w:t>
      </w:r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袁雅琴</w:t>
      </w:r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单位：中科院空间科学与应用研究中心</w:t>
      </w:r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邮件：</w:t>
      </w:r>
      <w:hyperlink r:id="rId10" w:history="1">
        <w:r w:rsidRPr="002C5091">
          <w:rPr>
            <w:rFonts w:ascii="Times New Roman" w:hAnsi="Times New Roman" w:cs="Times New Roman"/>
            <w:sz w:val="24"/>
            <w:szCs w:val="24"/>
          </w:rPr>
          <w:t>yuanyq@nssc.ac.cn</w:t>
        </w:r>
      </w:hyperlink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电话：</w:t>
      </w:r>
      <w:r w:rsidRPr="002C5091">
        <w:rPr>
          <w:rFonts w:ascii="Times New Roman" w:hAnsi="Times New Roman" w:cs="Times New Roman"/>
          <w:sz w:val="24"/>
          <w:szCs w:val="24"/>
        </w:rPr>
        <w:t>010-62586433</w:t>
      </w:r>
      <w:bookmarkStart w:id="0" w:name="_GoBack"/>
      <w:bookmarkEnd w:id="0"/>
    </w:p>
    <w:p w:rsidR="00492BA0" w:rsidRPr="002C5091" w:rsidRDefault="00492BA0" w:rsidP="00492BA0">
      <w:pPr>
        <w:pStyle w:val="a5"/>
        <w:spacing w:line="360" w:lineRule="auto"/>
        <w:ind w:leftChars="171" w:left="359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92BA0" w:rsidRPr="002C5091" w:rsidRDefault="00492BA0" w:rsidP="002C5091">
      <w:pPr>
        <w:shd w:val="clear" w:color="auto" w:fill="DDD9C3" w:themeFill="background2" w:themeFillShade="E6"/>
        <w:tabs>
          <w:tab w:val="left" w:pos="2243"/>
        </w:tabs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C5091">
        <w:rPr>
          <w:rFonts w:ascii="Times New Roman" w:hAnsi="Times New Roman" w:cs="Times New Roman"/>
          <w:b/>
          <w:sz w:val="24"/>
          <w:szCs w:val="24"/>
        </w:rPr>
        <w:t>相关链接</w:t>
      </w:r>
    </w:p>
    <w:p w:rsidR="00492BA0" w:rsidRPr="002C5091" w:rsidRDefault="00492BA0" w:rsidP="00492BA0">
      <w:pPr>
        <w:pStyle w:val="a5"/>
        <w:numPr>
          <w:ilvl w:val="0"/>
          <w:numId w:val="3"/>
        </w:numPr>
        <w:spacing w:line="360" w:lineRule="auto"/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元数据</w:t>
      </w:r>
      <w:r w:rsidRPr="002C5091">
        <w:rPr>
          <w:rFonts w:ascii="Times New Roman" w:hAnsi="Times New Roman" w:cs="Times New Roman"/>
          <w:sz w:val="24"/>
          <w:szCs w:val="24"/>
        </w:rPr>
        <w:t>&amp;</w:t>
      </w:r>
      <w:r w:rsidRPr="002C5091">
        <w:rPr>
          <w:rFonts w:ascii="Times New Roman" w:hAnsi="Times New Roman" w:cs="Times New Roman"/>
          <w:sz w:val="24"/>
          <w:szCs w:val="24"/>
        </w:rPr>
        <w:t>数据下载地址</w:t>
      </w:r>
      <w:r w:rsidRPr="002C5091">
        <w:rPr>
          <w:rFonts w:ascii="Times New Roman" w:hAnsi="Times New Roman" w:cs="Times New Roman"/>
          <w:sz w:val="24"/>
          <w:szCs w:val="24"/>
        </w:rPr>
        <w:t>1</w:t>
      </w:r>
    </w:p>
    <w:p w:rsidR="00492BA0" w:rsidRPr="002C5091" w:rsidRDefault="00AF1C18" w:rsidP="00492BA0">
      <w:pPr>
        <w:pStyle w:val="a5"/>
        <w:spacing w:line="276" w:lineRule="auto"/>
        <w:ind w:left="420" w:firstLineChars="0" w:firstLine="0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492BA0" w:rsidRPr="002C5091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http://SpaceScience.data.ac.cn/</w:t>
        </w:r>
      </w:hyperlink>
    </w:p>
    <w:p w:rsidR="00492BA0" w:rsidRPr="002C5091" w:rsidRDefault="00492BA0" w:rsidP="00492BA0">
      <w:pPr>
        <w:pStyle w:val="a5"/>
        <w:numPr>
          <w:ilvl w:val="0"/>
          <w:numId w:val="3"/>
        </w:numPr>
        <w:spacing w:line="360" w:lineRule="auto"/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C5091">
        <w:rPr>
          <w:rFonts w:ascii="Times New Roman" w:hAnsi="Times New Roman" w:cs="Times New Roman"/>
          <w:sz w:val="24"/>
          <w:szCs w:val="24"/>
        </w:rPr>
        <w:t>元数据</w:t>
      </w:r>
      <w:r w:rsidRPr="002C5091">
        <w:rPr>
          <w:rFonts w:ascii="Times New Roman" w:hAnsi="Times New Roman" w:cs="Times New Roman"/>
          <w:sz w:val="24"/>
          <w:szCs w:val="24"/>
        </w:rPr>
        <w:t>&amp;</w:t>
      </w:r>
      <w:r w:rsidRPr="002C5091">
        <w:rPr>
          <w:rFonts w:ascii="Times New Roman" w:hAnsi="Times New Roman" w:cs="Times New Roman"/>
          <w:sz w:val="24"/>
          <w:szCs w:val="24"/>
        </w:rPr>
        <w:t>数据下载地址</w:t>
      </w:r>
      <w:r w:rsidRPr="002C5091">
        <w:rPr>
          <w:rFonts w:ascii="Times New Roman" w:hAnsi="Times New Roman" w:cs="Times New Roman"/>
          <w:sz w:val="24"/>
          <w:szCs w:val="24"/>
        </w:rPr>
        <w:t>2</w:t>
      </w:r>
    </w:p>
    <w:p w:rsidR="00492BA0" w:rsidRPr="002C5091" w:rsidRDefault="00AF1C18" w:rsidP="00492BA0">
      <w:pPr>
        <w:pStyle w:val="a5"/>
        <w:spacing w:line="276" w:lineRule="auto"/>
        <w:ind w:left="420" w:firstLineChars="0" w:firstLine="0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492BA0" w:rsidRPr="002C5091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http://www.cssdc.ac.cn</w:t>
        </w:r>
      </w:hyperlink>
    </w:p>
    <w:p w:rsidR="00492BA0" w:rsidRPr="002C5091" w:rsidRDefault="00492BA0" w:rsidP="00492BA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5BC6" w:rsidRPr="002C5091" w:rsidRDefault="00C95BC6">
      <w:pPr>
        <w:rPr>
          <w:rFonts w:ascii="Times New Roman" w:hAnsi="Times New Roman" w:cs="Times New Roman"/>
        </w:rPr>
      </w:pPr>
    </w:p>
    <w:sectPr w:rsidR="00C95BC6" w:rsidRPr="002C5091" w:rsidSect="00B219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C18" w:rsidRDefault="00AF1C18" w:rsidP="00492BA0">
      <w:r>
        <w:separator/>
      </w:r>
    </w:p>
  </w:endnote>
  <w:endnote w:type="continuationSeparator" w:id="0">
    <w:p w:rsidR="00AF1C18" w:rsidRDefault="00AF1C18" w:rsidP="0049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C18" w:rsidRDefault="00AF1C18" w:rsidP="00492BA0">
      <w:r>
        <w:separator/>
      </w:r>
    </w:p>
  </w:footnote>
  <w:footnote w:type="continuationSeparator" w:id="0">
    <w:p w:rsidR="00AF1C18" w:rsidRDefault="00AF1C18" w:rsidP="00492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C54DA"/>
    <w:multiLevelType w:val="hybridMultilevel"/>
    <w:tmpl w:val="F5926E10"/>
    <w:lvl w:ilvl="0" w:tplc="8E06E488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609A3F17"/>
    <w:multiLevelType w:val="hybridMultilevel"/>
    <w:tmpl w:val="0748B4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0B42B20"/>
    <w:multiLevelType w:val="hybridMultilevel"/>
    <w:tmpl w:val="61C67DF4"/>
    <w:lvl w:ilvl="0" w:tplc="A8BCA5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0D05"/>
    <w:rsid w:val="00165080"/>
    <w:rsid w:val="00193803"/>
    <w:rsid w:val="00255069"/>
    <w:rsid w:val="002C5091"/>
    <w:rsid w:val="002D03F3"/>
    <w:rsid w:val="002D2F5A"/>
    <w:rsid w:val="002E7100"/>
    <w:rsid w:val="003261CF"/>
    <w:rsid w:val="00326722"/>
    <w:rsid w:val="00492BA0"/>
    <w:rsid w:val="004B5517"/>
    <w:rsid w:val="004C07AB"/>
    <w:rsid w:val="00623A7B"/>
    <w:rsid w:val="00676FE7"/>
    <w:rsid w:val="006B5D79"/>
    <w:rsid w:val="006C3AC3"/>
    <w:rsid w:val="00721A47"/>
    <w:rsid w:val="008C5E74"/>
    <w:rsid w:val="008D70D5"/>
    <w:rsid w:val="008E2FEE"/>
    <w:rsid w:val="009601EF"/>
    <w:rsid w:val="00983FCD"/>
    <w:rsid w:val="009842A6"/>
    <w:rsid w:val="0098655F"/>
    <w:rsid w:val="009A0A04"/>
    <w:rsid w:val="009F356C"/>
    <w:rsid w:val="00AF1C18"/>
    <w:rsid w:val="00AF2D41"/>
    <w:rsid w:val="00AF7148"/>
    <w:rsid w:val="00B51676"/>
    <w:rsid w:val="00B727E1"/>
    <w:rsid w:val="00BE4A04"/>
    <w:rsid w:val="00BF3CC8"/>
    <w:rsid w:val="00C04957"/>
    <w:rsid w:val="00C24DD0"/>
    <w:rsid w:val="00C95BC6"/>
    <w:rsid w:val="00CA3F00"/>
    <w:rsid w:val="00CC3303"/>
    <w:rsid w:val="00D30D05"/>
    <w:rsid w:val="00D5229E"/>
    <w:rsid w:val="00F022A9"/>
    <w:rsid w:val="00FD3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E7BCE1-B5F5-4319-BC27-58ED47E1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BA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92BA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5E7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2B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2B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2B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2BA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92BA0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List Paragraph"/>
    <w:basedOn w:val="a"/>
    <w:uiPriority w:val="34"/>
    <w:qFormat/>
    <w:rsid w:val="00492BA0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492B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492BA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92BA0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semiHidden/>
    <w:rsid w:val="008C5E74"/>
    <w:rPr>
      <w:b/>
      <w:bCs/>
      <w:sz w:val="32"/>
      <w:szCs w:val="32"/>
    </w:rPr>
  </w:style>
  <w:style w:type="table" w:styleId="a8">
    <w:name w:val="Table Grid"/>
    <w:basedOn w:val="a1"/>
    <w:uiPriority w:val="59"/>
    <w:rsid w:val="00721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2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ou@nssc.ac.c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ssdc.ac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paceScience.data.ac.cn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yuanyq@nssc.ac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xsl@nssc.ac.c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xiongsenlin</dc:creator>
  <cp:keywords/>
  <dc:description/>
  <cp:lastModifiedBy>dell</cp:lastModifiedBy>
  <cp:revision>33</cp:revision>
  <dcterms:created xsi:type="dcterms:W3CDTF">2014-06-05T01:52:00Z</dcterms:created>
  <dcterms:modified xsi:type="dcterms:W3CDTF">2015-10-20T08:46:00Z</dcterms:modified>
</cp:coreProperties>
</file>